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76" w:rsidRPr="00D12718" w:rsidRDefault="00BF7476" w:rsidP="00AB5BA5">
      <w:pPr>
        <w:pStyle w:val="2"/>
        <w:rPr>
          <w:lang w:val="uk-UA"/>
        </w:rPr>
      </w:pPr>
      <w:r w:rsidRPr="00D12718">
        <w:rPr>
          <w:noProof/>
        </w:rPr>
        <w:drawing>
          <wp:inline distT="0" distB="0" distL="0" distR="0" wp14:anchorId="2037F6DB" wp14:editId="1E05FD09">
            <wp:extent cx="5591175" cy="1247775"/>
            <wp:effectExtent l="0" t="0" r="9525" b="9525"/>
            <wp:docPr id="3" name="Рисунок 2" descr="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476" w:rsidRPr="00D12718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 w:rsidRPr="00D12718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Одеська</w:t>
      </w:r>
      <w:r w:rsidR="00D12718" w:rsidRPr="00D12718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</w:t>
      </w:r>
      <w:r w:rsidRPr="00D12718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обласна</w:t>
      </w:r>
      <w:r w:rsidR="00D12718" w:rsidRPr="00D12718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</w:t>
      </w:r>
      <w:r w:rsidRPr="00D12718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організація</w:t>
      </w:r>
    </w:p>
    <w:p w:rsidR="00BF7476" w:rsidRPr="00D12718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D12718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D12718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D12718" w:rsidRDefault="00D12718" w:rsidP="00BF7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127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</w:t>
      </w:r>
      <w:r w:rsidR="00596F9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8.3pt;height:31.8pt" fillcolor="#369" stroked="f">
            <v:shadow on="t" color="#b2b2b2" opacity="52429f" offset="3pt"/>
            <v:textpath style="font-family:&quot;Times New Roman&quot;;font-size:28pt;v-text-kern:t" trim="t" fitpath="t" string="Інформаційний бюлетень"/>
          </v:shape>
        </w:pict>
      </w:r>
    </w:p>
    <w:p w:rsidR="00BF7476" w:rsidRPr="00D12718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D12718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D12718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D1271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№</w:t>
      </w:r>
      <w:r w:rsidR="00D12718" w:rsidRPr="00D1271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AB5BA5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20</w:t>
      </w:r>
    </w:p>
    <w:p w:rsidR="00BF7476" w:rsidRPr="00D12718" w:rsidRDefault="00BF7476" w:rsidP="00BF7476">
      <w:pPr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D1271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ab/>
      </w:r>
    </w:p>
    <w:p w:rsidR="00BF7476" w:rsidRPr="00D12718" w:rsidRDefault="00596F97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К</w:t>
      </w:r>
      <w:r w:rsidR="00480F61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вітень</w:t>
      </w:r>
      <w:r w:rsidR="00D12718" w:rsidRPr="00D1271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BF7476" w:rsidRPr="00D1271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202</w:t>
      </w:r>
      <w:r w:rsidR="009022BA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3</w:t>
      </w:r>
      <w:r w:rsidR="00D12718" w:rsidRPr="00D1271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BF7476" w:rsidRPr="00D1271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р.</w:t>
      </w:r>
    </w:p>
    <w:p w:rsidR="00BF7476" w:rsidRPr="00D12718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BF7476" w:rsidRPr="00D12718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480F61" w:rsidRPr="00AB5BA5" w:rsidRDefault="00480F61" w:rsidP="00D427B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480F61">
        <w:rPr>
          <w:rFonts w:ascii="Times New Roman" w:hAnsi="Times New Roman" w:cs="Times New Roman"/>
          <w:b/>
          <w:color w:val="002060"/>
          <w:sz w:val="48"/>
          <w:szCs w:val="48"/>
          <w:lang w:val="uk-UA"/>
        </w:rPr>
        <w:t xml:space="preserve">Електронні копії кадрових документів: </w:t>
      </w:r>
    </w:p>
    <w:p w:rsidR="00D427B0" w:rsidRPr="00480F61" w:rsidRDefault="00480F61" w:rsidP="00D427B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8"/>
          <w:szCs w:val="48"/>
          <w:lang w:val="uk-UA"/>
        </w:rPr>
      </w:pPr>
      <w:r w:rsidRPr="00480F61">
        <w:rPr>
          <w:rFonts w:ascii="Times New Roman" w:hAnsi="Times New Roman" w:cs="Times New Roman"/>
          <w:b/>
          <w:color w:val="002060"/>
          <w:sz w:val="48"/>
          <w:szCs w:val="48"/>
          <w:lang w:val="uk-UA"/>
        </w:rPr>
        <w:t>що важливо знати</w:t>
      </w:r>
    </w:p>
    <w:p w:rsidR="00BF7476" w:rsidRPr="00D12718" w:rsidRDefault="00BF7476" w:rsidP="003D54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  <w:lang w:val="uk-UA"/>
        </w:rPr>
      </w:pPr>
    </w:p>
    <w:p w:rsidR="00BF7476" w:rsidRPr="00D12718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Pr="00D12718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Pr="00D12718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Pr="00D12718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Pr="00D12718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7134AE" w:rsidRPr="00D12718" w:rsidRDefault="007134AE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7134AE" w:rsidRPr="00D12718" w:rsidRDefault="007134AE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596F97" w:rsidRDefault="00596F97" w:rsidP="00480F61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480F61" w:rsidRPr="00453A7C" w:rsidRDefault="00480F61" w:rsidP="00480F61">
      <w:pPr>
        <w:rPr>
          <w:rFonts w:ascii="Times New Roman" w:hAnsi="Times New Roman" w:cs="Times New Roman"/>
          <w:sz w:val="36"/>
          <w:szCs w:val="36"/>
          <w:lang w:val="uk-UA"/>
        </w:rPr>
      </w:pPr>
      <w:bookmarkStart w:id="0" w:name="_GoBack"/>
      <w:bookmarkEnd w:id="0"/>
      <w:r w:rsidRPr="00453A7C">
        <w:rPr>
          <w:rFonts w:ascii="Times New Roman" w:hAnsi="Times New Roman" w:cs="Times New Roman"/>
          <w:sz w:val="36"/>
          <w:szCs w:val="36"/>
          <w:lang w:val="uk-UA"/>
        </w:rPr>
        <w:lastRenderedPageBreak/>
        <w:t>Електронні копії кадрових документів: що важливо знати</w:t>
      </w:r>
    </w:p>
    <w:p w:rsidR="00480F61" w:rsidRPr="00453A7C" w:rsidRDefault="00480F61" w:rsidP="00480F6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3A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Держпраці рекомендує створити електронні копії кадрових документів на час воєнного стану. </w:t>
      </w:r>
    </w:p>
    <w:p w:rsidR="00480F61" w:rsidRPr="00453A7C" w:rsidRDefault="00480F61" w:rsidP="00480F6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3A7C">
        <w:rPr>
          <w:rFonts w:ascii="Times New Roman" w:hAnsi="Times New Roman" w:cs="Times New Roman"/>
          <w:sz w:val="28"/>
          <w:szCs w:val="28"/>
          <w:lang w:val="uk-UA"/>
        </w:rPr>
        <w:t>Відповідно до ст.ч.7 Закону України «Про організацію трудових відносин в умовах воєнного стану»</w:t>
      </w:r>
      <w:r w:rsidRPr="00480F6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*</w:t>
      </w:r>
      <w:r w:rsidRPr="00453A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роботодавець самостійно визначає порядок роботи кадрових служб на підприємстві, а також перелік кадрових документів, які будуть вестися на період воєнного стану.</w:t>
      </w:r>
    </w:p>
    <w:p w:rsidR="00480F61" w:rsidRPr="00453A7C" w:rsidRDefault="00480F61" w:rsidP="00480F6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3A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 яких документів рекомендується зробити цифрові копії? Це:</w:t>
      </w:r>
    </w:p>
    <w:p w:rsidR="00480F61" w:rsidRPr="00CF32F1" w:rsidRDefault="00480F61" w:rsidP="00480F61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2F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штатний розпис</w:t>
      </w:r>
    </w:p>
    <w:p w:rsidR="00480F61" w:rsidRPr="00CF32F1" w:rsidRDefault="00480F61" w:rsidP="00480F61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2F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правила внутрішнього трудового розпорядку</w:t>
      </w:r>
    </w:p>
    <w:p w:rsidR="00480F61" w:rsidRPr="00CF32F1" w:rsidRDefault="00480F61" w:rsidP="00480F61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2F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табель обліку робочого часу</w:t>
      </w:r>
    </w:p>
    <w:p w:rsidR="00480F61" w:rsidRPr="00CF32F1" w:rsidRDefault="00480F61" w:rsidP="00480F61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2F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накази з кадрових питань</w:t>
      </w:r>
    </w:p>
    <w:p w:rsidR="00480F61" w:rsidRPr="00CF32F1" w:rsidRDefault="00480F61" w:rsidP="00480F61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2F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особові картки працівників</w:t>
      </w:r>
    </w:p>
    <w:p w:rsidR="00480F61" w:rsidRPr="00CF32F1" w:rsidRDefault="00480F61" w:rsidP="00480F61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2F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їх трудові книжки та журнал обліку руху трудових книжок</w:t>
      </w:r>
    </w:p>
    <w:p w:rsidR="00480F61" w:rsidRPr="00CF32F1" w:rsidRDefault="00480F61" w:rsidP="00480F61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2F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графік відпусток</w:t>
      </w:r>
    </w:p>
    <w:p w:rsidR="00480F61" w:rsidRPr="00CF32F1" w:rsidRDefault="00480F61" w:rsidP="00480F61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2F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трудові договори</w:t>
      </w:r>
    </w:p>
    <w:p w:rsidR="00480F61" w:rsidRPr="00CF32F1" w:rsidRDefault="00480F61" w:rsidP="00480F61">
      <w:pPr>
        <w:pStyle w:val="ab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32F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посадові інструкції</w:t>
      </w:r>
    </w:p>
    <w:p w:rsidR="00480F61" w:rsidRPr="00453A7C" w:rsidRDefault="00480F61" w:rsidP="00480F6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53A7C">
        <w:rPr>
          <w:rFonts w:ascii="Times New Roman" w:hAnsi="Times New Roman" w:cs="Times New Roman"/>
          <w:sz w:val="28"/>
          <w:szCs w:val="28"/>
          <w:lang w:val="uk-UA"/>
        </w:rPr>
        <w:t xml:space="preserve">Електронні копії рекомендується </w:t>
      </w:r>
      <w:r w:rsidRPr="00CF32F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розмістити на декількох носіях </w:t>
      </w:r>
      <w:r w:rsidRPr="00453A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(жорсткі диски комп'ютерів, флеш-накопичувачі, зовнішні жорсткі диски, картки пам'яті)</w:t>
      </w:r>
      <w:r w:rsidRPr="00CF32F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Pr="00453A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зберегти в хмарних сховищах (</w:t>
      </w:r>
      <w:r w:rsidRPr="00453A7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</w:t>
      </w:r>
      <w:proofErr w:type="spellStart"/>
      <w:r w:rsidRPr="00453A7C">
        <w:rPr>
          <w:rFonts w:ascii="Times New Roman" w:hAnsi="Times New Roman" w:cs="Times New Roman"/>
          <w:sz w:val="28"/>
          <w:szCs w:val="28"/>
          <w:shd w:val="clear" w:color="auto" w:fill="FFFFFF"/>
        </w:rPr>
        <w:t>oogle</w:t>
      </w:r>
      <w:proofErr w:type="spellEnd"/>
      <w:r w:rsidRPr="00453A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-диск, </w:t>
      </w:r>
      <w:proofErr w:type="spellStart"/>
      <w:r w:rsidRPr="00453A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файлообмінники</w:t>
      </w:r>
      <w:proofErr w:type="spellEnd"/>
      <w:r w:rsidRPr="00453A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ін.).</w:t>
      </w:r>
    </w:p>
    <w:p w:rsidR="00480F61" w:rsidRPr="00453A7C" w:rsidRDefault="00480F61" w:rsidP="00480F61">
      <w:pPr>
        <w:jc w:val="both"/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</w:pPr>
      <w:r w:rsidRPr="00453A7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Відповідні рекомендації надано </w:t>
      </w:r>
      <w:hyperlink r:id="rId7" w:history="1">
        <w:r w:rsidRPr="00453A7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 xml:space="preserve">управлінням інспекційної діяльності у Запорізькій області Південно-Східного міжрегіонального управління </w:t>
        </w:r>
        <w:proofErr w:type="spellStart"/>
        <w:r w:rsidRPr="00453A7C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uk-UA"/>
          </w:rPr>
          <w:t>Держапраці</w:t>
        </w:r>
        <w:proofErr w:type="spellEnd"/>
      </w:hyperlink>
      <w:r w:rsidRPr="00453A7C"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  <w:t>.</w:t>
      </w:r>
    </w:p>
    <w:p w:rsidR="00480F61" w:rsidRDefault="00480F61" w:rsidP="00480F61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  <w:lang w:val="uk-UA"/>
        </w:rPr>
        <w:t>__________________________________________________________________</w:t>
      </w:r>
    </w:p>
    <w:p w:rsidR="00B4192F" w:rsidRPr="00B4192F" w:rsidRDefault="00B4192F" w:rsidP="00B4192F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192F"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  <w:vertAlign w:val="superscript"/>
          <w:lang w:val="uk-UA"/>
        </w:rPr>
        <w:t>*</w:t>
      </w:r>
      <w:r w:rsidRPr="00B4192F"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Правова основа - Закон</w:t>
      </w:r>
      <w:r w:rsidRPr="00B419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України від 1 липня 2022 року N 2352-IX «Про організацію трудових відносин в умовах воєнного стану»</w:t>
      </w:r>
    </w:p>
    <w:p w:rsidR="00B4192F" w:rsidRPr="00B4192F" w:rsidRDefault="00B4192F" w:rsidP="00FC3280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4192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Стаття 7. Особливості обміну документами, організації кадрового діловодства та архівного зберігання кадрових документів у роботодавця</w:t>
      </w:r>
    </w:p>
    <w:p w:rsidR="00B4192F" w:rsidRPr="00B4192F" w:rsidRDefault="00B4192F" w:rsidP="00FC328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192F">
        <w:rPr>
          <w:rFonts w:ascii="Times New Roman" w:hAnsi="Times New Roman" w:cs="Times New Roman"/>
          <w:sz w:val="24"/>
          <w:szCs w:val="24"/>
          <w:lang w:val="uk-UA"/>
        </w:rPr>
        <w:t>1. У період дії воєнного стану порядок організації діловодства з питань трудових відносин, оформлення і ведення трудових книжок та архівного зберігання відповідних документів у районах активних бойових дій визначається роботодавцем самостійно, за умови забезпечення ведення достовірного обліку виконуваної працівником роботи та обліку витрат на оплату праці.</w:t>
      </w:r>
    </w:p>
    <w:p w:rsidR="00B4192F" w:rsidRPr="00B4192F" w:rsidRDefault="00B4192F" w:rsidP="00FC328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192F">
        <w:rPr>
          <w:rFonts w:ascii="Times New Roman" w:hAnsi="Times New Roman" w:cs="Times New Roman"/>
          <w:sz w:val="24"/>
          <w:szCs w:val="24"/>
          <w:lang w:val="uk-UA"/>
        </w:rPr>
        <w:lastRenderedPageBreak/>
        <w:t>2. У період дії воєнного стану сторони трудового договору можуть домовитися про альтернативні способи створення, пересилання і зберігання наказів (розпоряджень) роботодавця, повідомлень та інших документів з питань трудових відносин та про будь-який інший доступний спосіб електронної комунікації, який обрано за згодою між роботодавцем та працівником.</w:t>
      </w:r>
    </w:p>
    <w:p w:rsidR="00480F61" w:rsidRPr="00B4192F" w:rsidRDefault="00480F61" w:rsidP="00480F61">
      <w:pPr>
        <w:rPr>
          <w:rFonts w:ascii="Times New Roman" w:hAnsi="Times New Roman" w:cs="Times New Roman"/>
          <w:color w:val="2F2F2F"/>
          <w:sz w:val="28"/>
          <w:szCs w:val="28"/>
          <w:shd w:val="clear" w:color="auto" w:fill="FFFFFF"/>
        </w:rPr>
      </w:pPr>
    </w:p>
    <w:p w:rsidR="00480F61" w:rsidRPr="00AB5BA5" w:rsidRDefault="00480F61" w:rsidP="00501807">
      <w:pPr>
        <w:spacing w:after="18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501807" w:rsidRPr="00995EE0" w:rsidRDefault="00501807" w:rsidP="00501807">
      <w:pPr>
        <w:spacing w:after="18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95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Упорядкувала</w:t>
      </w:r>
    </w:p>
    <w:p w:rsidR="00501807" w:rsidRPr="00995EE0" w:rsidRDefault="00091F92" w:rsidP="00791D17">
      <w:pPr>
        <w:spacing w:after="18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95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фахівець</w:t>
      </w:r>
      <w:r w:rsidR="00D12718" w:rsidRPr="00995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995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</w:t>
      </w:r>
      <w:r w:rsidR="00D12718" w:rsidRPr="00995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995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інформаційно-аналітичної</w:t>
      </w:r>
      <w:r w:rsidR="00D12718" w:rsidRPr="00995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995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роботи</w:t>
      </w:r>
      <w:r w:rsidR="00AB5BA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Ганна </w:t>
      </w:r>
      <w:proofErr w:type="spellStart"/>
      <w:r w:rsidRPr="00995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Вінковська</w:t>
      </w:r>
      <w:proofErr w:type="spellEnd"/>
      <w:r w:rsidR="00D12718" w:rsidRPr="00995EE0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sectPr w:rsidR="00501807" w:rsidRPr="00995EE0" w:rsidSect="00EC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506AE"/>
    <w:multiLevelType w:val="multilevel"/>
    <w:tmpl w:val="0840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1F62D7"/>
    <w:multiLevelType w:val="multilevel"/>
    <w:tmpl w:val="52DE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4A7534"/>
    <w:multiLevelType w:val="multilevel"/>
    <w:tmpl w:val="3B30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DE1BF3"/>
    <w:multiLevelType w:val="multilevel"/>
    <w:tmpl w:val="F876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7E479B"/>
    <w:multiLevelType w:val="multilevel"/>
    <w:tmpl w:val="AA9C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305BEF"/>
    <w:multiLevelType w:val="multilevel"/>
    <w:tmpl w:val="39BE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8A6E22"/>
    <w:multiLevelType w:val="multilevel"/>
    <w:tmpl w:val="9DC0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AB19FC"/>
    <w:multiLevelType w:val="multilevel"/>
    <w:tmpl w:val="3CCA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F17CF7"/>
    <w:multiLevelType w:val="multilevel"/>
    <w:tmpl w:val="DC0C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D37F89"/>
    <w:multiLevelType w:val="multilevel"/>
    <w:tmpl w:val="E83E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B1BD4"/>
    <w:multiLevelType w:val="hybridMultilevel"/>
    <w:tmpl w:val="8AC8B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25B4"/>
    <w:rsid w:val="0003486B"/>
    <w:rsid w:val="00091F92"/>
    <w:rsid w:val="000F2768"/>
    <w:rsid w:val="00186D2F"/>
    <w:rsid w:val="00212554"/>
    <w:rsid w:val="002C31AD"/>
    <w:rsid w:val="00330681"/>
    <w:rsid w:val="003D5495"/>
    <w:rsid w:val="003E6718"/>
    <w:rsid w:val="00480F61"/>
    <w:rsid w:val="004825B4"/>
    <w:rsid w:val="00482EAE"/>
    <w:rsid w:val="005011A8"/>
    <w:rsid w:val="00501807"/>
    <w:rsid w:val="005127A4"/>
    <w:rsid w:val="00596F97"/>
    <w:rsid w:val="005A4456"/>
    <w:rsid w:val="005A6687"/>
    <w:rsid w:val="00604252"/>
    <w:rsid w:val="00663947"/>
    <w:rsid w:val="007134AE"/>
    <w:rsid w:val="00791D17"/>
    <w:rsid w:val="008501A2"/>
    <w:rsid w:val="008E46CD"/>
    <w:rsid w:val="009022BA"/>
    <w:rsid w:val="0096113C"/>
    <w:rsid w:val="009733B9"/>
    <w:rsid w:val="00995EE0"/>
    <w:rsid w:val="00AB5BA5"/>
    <w:rsid w:val="00B00D12"/>
    <w:rsid w:val="00B2503E"/>
    <w:rsid w:val="00B4192F"/>
    <w:rsid w:val="00BF7476"/>
    <w:rsid w:val="00CF195F"/>
    <w:rsid w:val="00D12718"/>
    <w:rsid w:val="00D158B1"/>
    <w:rsid w:val="00D427B0"/>
    <w:rsid w:val="00DA6882"/>
    <w:rsid w:val="00E75DC6"/>
    <w:rsid w:val="00E83826"/>
    <w:rsid w:val="00EC290A"/>
    <w:rsid w:val="00F41763"/>
    <w:rsid w:val="00FC3280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2F8C2-6FD8-4D79-B24F-B715FFFE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90A"/>
  </w:style>
  <w:style w:type="paragraph" w:styleId="1">
    <w:name w:val="heading 1"/>
    <w:basedOn w:val="a"/>
    <w:next w:val="a"/>
    <w:link w:val="10"/>
    <w:uiPriority w:val="9"/>
    <w:qFormat/>
    <w:rsid w:val="00DA6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4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2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A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5A4456"/>
  </w:style>
  <w:style w:type="character" w:styleId="a4">
    <w:name w:val="Hyperlink"/>
    <w:basedOn w:val="a0"/>
    <w:uiPriority w:val="99"/>
    <w:unhideWhenUsed/>
    <w:rsid w:val="005A44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6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1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pyright-info">
    <w:name w:val="copyright-info"/>
    <w:basedOn w:val="a"/>
    <w:rsid w:val="0018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00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D427B0"/>
    <w:rPr>
      <w:b/>
      <w:bCs/>
    </w:rPr>
  </w:style>
  <w:style w:type="character" w:styleId="a9">
    <w:name w:val="Emphasis"/>
    <w:basedOn w:val="a0"/>
    <w:uiPriority w:val="20"/>
    <w:qFormat/>
    <w:rsid w:val="00D427B0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D427B0"/>
    <w:rPr>
      <w:color w:val="800080" w:themeColor="followedHyperlink"/>
      <w:u w:val="single"/>
    </w:rPr>
  </w:style>
  <w:style w:type="character" w:customStyle="1" w:styleId="article-page-blockauthor-name-wrapper">
    <w:name w:val="article-page-block__author-name-wrapper"/>
    <w:basedOn w:val="a0"/>
    <w:rsid w:val="00D12718"/>
  </w:style>
  <w:style w:type="character" w:customStyle="1" w:styleId="article-page-blockauthor-name">
    <w:name w:val="article-page-block__author-name"/>
    <w:basedOn w:val="a0"/>
    <w:rsid w:val="00D12718"/>
  </w:style>
  <w:style w:type="character" w:customStyle="1" w:styleId="article-page-blockauthor-comma">
    <w:name w:val="article-page-block__author-comma"/>
    <w:basedOn w:val="a0"/>
    <w:rsid w:val="00D12718"/>
  </w:style>
  <w:style w:type="character" w:customStyle="1" w:styleId="article-page-blockauthor-post">
    <w:name w:val="article-page-block__author-post"/>
    <w:basedOn w:val="a0"/>
    <w:rsid w:val="00D12718"/>
  </w:style>
  <w:style w:type="character" w:customStyle="1" w:styleId="50">
    <w:name w:val="Заголовок 5 Знак"/>
    <w:basedOn w:val="a0"/>
    <w:link w:val="5"/>
    <w:uiPriority w:val="9"/>
    <w:semiHidden/>
    <w:rsid w:val="009022B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b">
    <w:name w:val="List Paragraph"/>
    <w:basedOn w:val="a"/>
    <w:uiPriority w:val="34"/>
    <w:qFormat/>
    <w:rsid w:val="00480F61"/>
    <w:pPr>
      <w:ind w:left="720"/>
      <w:contextualSpacing/>
    </w:pPr>
  </w:style>
  <w:style w:type="paragraph" w:customStyle="1" w:styleId="tj">
    <w:name w:val="tj"/>
    <w:basedOn w:val="a"/>
    <w:rsid w:val="00B41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090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1819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28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4830">
                  <w:marLeft w:val="0"/>
                  <w:marRight w:val="-1800"/>
                  <w:marTop w:val="5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8622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9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85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0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73269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0074">
          <w:marLeft w:val="-225"/>
          <w:marRight w:val="-225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986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361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175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4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p.dsp.gov.ua/2023/04/05/%D1%8F%D0%BA%D1%96-%D0%BA%D0%B0%D0%B4%D1%80%D0%BE%D0%B2%D1%96-%D0%B4%D0%BE%D0%BA%D1%83%D0%BC%D0%B5%D0%BD%D1%82%D0%B8-%D0%BD%D0%B5%D0%BE%D0%B1%D1%85%D1%96%D0%B4%D0%BD%D0%BE-%D0%B2%D0%B5%D1%81%D1%8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F6194-27FD-4DA5-84CE-E5DDCDEB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неолоджик 12</cp:lastModifiedBy>
  <cp:revision>4</cp:revision>
  <cp:lastPrinted>2023-04-11T09:22:00Z</cp:lastPrinted>
  <dcterms:created xsi:type="dcterms:W3CDTF">2023-04-11T09:24:00Z</dcterms:created>
  <dcterms:modified xsi:type="dcterms:W3CDTF">2023-04-12T04:48:00Z</dcterms:modified>
</cp:coreProperties>
</file>